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遺留分侵害額請求通知書（内容証明用）</w:t>
      </w:r>
    </w:p>
    <w:p>
      <w:r>
        <w:br/>
        <w:t>【通知人（請求者）】</w:t>
        <w:br/>
        <w:t>氏名：＿＿＿＿＿＿＿＿＿＿</w:t>
        <w:br/>
        <w:t>住所：＿＿＿＿＿＿＿＿＿＿</w:t>
        <w:br/>
        <w:t>電話番号：＿＿＿＿＿＿＿＿</w:t>
        <w:br/>
        <w:br/>
        <w:t>【被通知人（受取人）】</w:t>
        <w:br/>
        <w:t>氏名：＿＿＿＿＿＿＿＿＿＿</w:t>
        <w:br/>
        <w:t>住所：＿＿＿＿＿＿＿＿＿＿</w:t>
        <w:br/>
        <w:br/>
        <w:t>通知日：令和　年　月　日</w:t>
        <w:br/>
        <w:br/>
        <w:t>件名：遺留分侵害額の請求について</w:t>
        <w:br/>
        <w:br/>
        <w:t>拝啓　私は、令和　年　月　日付で亡くなった〇〇〇〇（以下「被相続人」といいます）の法定相続人であり、同人の相続について遺留分を有する立場にあります。</w:t>
        <w:br/>
        <w:t>ところが、被相続人の遺言書の内容、または生前贈与等によって、私の遺留分が著しく侵害されていることが判明しました。</w:t>
        <w:br/>
        <w:br/>
        <w:t>つきましては、民法第1046条および第1047条に基づき、下記の金額を遺留分侵害額として請求いたします。</w:t>
        <w:br/>
        <w:br/>
        <w:t>【請求金額】＿＿＿＿円</w:t>
        <w:br/>
        <w:br/>
        <w:t>本通知書到達後2週間以内に、下記の振込先へお支払いいただきますようお願い申し上げます。</w:t>
        <w:br/>
        <w:t>万が一、期限までにお支払いが確認できない場合は、調停や訴訟などの法的手続きを講じることになりますので、あらかじめご了承ください。</w:t>
        <w:br/>
        <w:br/>
        <w:t>【振込先口座】</w:t>
        <w:br/>
        <w:t>銀行名：〇〇銀行〇〇支店</w:t>
        <w:br/>
        <w:t>口座種別：普通</w:t>
        <w:br/>
        <w:t>口座番号：〇〇〇〇〇〇〇</w:t>
        <w:br/>
        <w:t>口座名義：＿＿＿＿＿＿＿＿</w:t>
        <w:br/>
        <w:br/>
        <w:t>敬具</w:t>
        <w:br/>
        <w:br/>
        <w:t>＿＿＿＿＿＿＿＿（通知人氏名）　印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S Mincho" w:hAnsi="MS Mincho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