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財産目録（遺留分侵害額請求用）</w:t>
      </w:r>
    </w:p>
    <w:p>
      <w:r>
        <w:t>※下記は遺産の内訳を記載する財産目録のテンプレートです。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分類</w:t>
            </w:r>
          </w:p>
        </w:tc>
        <w:tc>
          <w:tcPr>
            <w:tcW w:type="dxa" w:w="2160"/>
          </w:tcPr>
          <w:p>
            <w:r>
              <w:t>内容・明細</w:t>
            </w:r>
          </w:p>
        </w:tc>
        <w:tc>
          <w:tcPr>
            <w:tcW w:type="dxa" w:w="2160"/>
          </w:tcPr>
          <w:p>
            <w:r>
              <w:t>評価額（円）</w:t>
            </w:r>
          </w:p>
        </w:tc>
        <w:tc>
          <w:tcPr>
            <w:tcW w:type="dxa" w:w="2160"/>
          </w:tcPr>
          <w:p>
            <w:r>
              <w:t>備考</w:t>
            </w:r>
          </w:p>
        </w:tc>
      </w:tr>
      <w:tr>
        <w:tc>
          <w:tcPr>
            <w:tcW w:type="dxa" w:w="2160"/>
          </w:tcPr>
          <w:p>
            <w:r>
              <w:t>不動産</w:t>
            </w:r>
          </w:p>
        </w:tc>
        <w:tc>
          <w:tcPr>
            <w:tcW w:type="dxa" w:w="2160"/>
          </w:tcPr>
          <w:p>
            <w:r>
              <w:t>東京都港区〇〇1-2-3 土地・建物</w:t>
            </w:r>
          </w:p>
        </w:tc>
        <w:tc>
          <w:tcPr>
            <w:tcW w:type="dxa" w:w="2160"/>
          </w:tcPr>
          <w:p>
            <w:r>
              <w:t>50,000,000</w:t>
            </w:r>
          </w:p>
        </w:tc>
        <w:tc>
          <w:tcPr>
            <w:tcW w:type="dxa" w:w="2160"/>
          </w:tcPr>
          <w:p>
            <w:r>
              <w:t>固定資産税評価額</w:t>
            </w:r>
          </w:p>
        </w:tc>
      </w:tr>
      <w:tr>
        <w:tc>
          <w:tcPr>
            <w:tcW w:type="dxa" w:w="2160"/>
          </w:tcPr>
          <w:p>
            <w:r>
              <w:t>預貯金</w:t>
            </w:r>
          </w:p>
        </w:tc>
        <w:tc>
          <w:tcPr>
            <w:tcW w:type="dxa" w:w="2160"/>
          </w:tcPr>
          <w:p>
            <w:r>
              <w:t>〇〇銀行〇〇支店 普通預金</w:t>
            </w:r>
          </w:p>
        </w:tc>
        <w:tc>
          <w:tcPr>
            <w:tcW w:type="dxa" w:w="2160"/>
          </w:tcPr>
          <w:p>
            <w:r>
              <w:t>8,000,000</w:t>
            </w:r>
          </w:p>
        </w:tc>
        <w:tc>
          <w:tcPr>
            <w:tcW w:type="dxa" w:w="2160"/>
          </w:tcPr>
          <w:p>
            <w:r>
              <w:t>通帳残高</w:t>
            </w:r>
          </w:p>
        </w:tc>
      </w:tr>
      <w:tr>
        <w:tc>
          <w:tcPr>
            <w:tcW w:type="dxa" w:w="2160"/>
          </w:tcPr>
          <w:p>
            <w:r>
              <w:t>有価証券</w:t>
            </w:r>
          </w:p>
        </w:tc>
        <w:tc>
          <w:tcPr>
            <w:tcW w:type="dxa" w:w="2160"/>
          </w:tcPr>
          <w:p>
            <w:r>
              <w:t>株式会社〇〇 株式 100株</w:t>
            </w:r>
          </w:p>
        </w:tc>
        <w:tc>
          <w:tcPr>
            <w:tcW w:type="dxa" w:w="2160"/>
          </w:tcPr>
          <w:p>
            <w:r>
              <w:t>1,500,000</w:t>
            </w:r>
          </w:p>
        </w:tc>
        <w:tc>
          <w:tcPr>
            <w:tcW w:type="dxa" w:w="2160"/>
          </w:tcPr>
          <w:p>
            <w:r>
              <w:t>証券会社評価</w:t>
            </w:r>
          </w:p>
        </w:tc>
      </w:tr>
      <w:tr>
        <w:tc>
          <w:tcPr>
            <w:tcW w:type="dxa" w:w="2160"/>
          </w:tcPr>
          <w:p>
            <w:r>
              <w:t>動産</w:t>
            </w:r>
          </w:p>
        </w:tc>
        <w:tc>
          <w:tcPr>
            <w:tcW w:type="dxa" w:w="2160"/>
          </w:tcPr>
          <w:p>
            <w:r>
              <w:t>宝石・絵画など</w:t>
            </w:r>
          </w:p>
        </w:tc>
        <w:tc>
          <w:tcPr>
            <w:tcW w:type="dxa" w:w="2160"/>
          </w:tcPr>
          <w:p>
            <w:r>
              <w:t>500,000</w:t>
            </w:r>
          </w:p>
        </w:tc>
        <w:tc>
          <w:tcPr>
            <w:tcW w:type="dxa" w:w="2160"/>
          </w:tcPr>
          <w:p>
            <w:r>
              <w:t>見積書あり</w:t>
            </w:r>
          </w:p>
        </w:tc>
      </w:tr>
      <w:tr>
        <w:tc>
          <w:tcPr>
            <w:tcW w:type="dxa" w:w="2160"/>
          </w:tcPr>
          <w:p>
            <w:r>
              <w:t>債務</w:t>
            </w:r>
          </w:p>
        </w:tc>
        <w:tc>
          <w:tcPr>
            <w:tcW w:type="dxa" w:w="2160"/>
          </w:tcPr>
          <w:p>
            <w:r>
              <w:t>住宅ローン残高</w:t>
            </w:r>
          </w:p>
        </w:tc>
        <w:tc>
          <w:tcPr>
            <w:tcW w:type="dxa" w:w="2160"/>
          </w:tcPr>
          <w:p>
            <w:r>
              <w:t>-10,000,000</w:t>
            </w:r>
          </w:p>
        </w:tc>
        <w:tc>
          <w:tcPr>
            <w:tcW w:type="dxa" w:w="2160"/>
          </w:tcPr>
          <w:p>
            <w:r>
              <w:t>残高証明書あり</w:t>
            </w:r>
          </w:p>
        </w:tc>
      </w:tr>
    </w:tbl>
    <w:p>
      <w:r>
        <w:br/>
        <w:t>合計相続財産額：＿＿＿＿＿＿＿＿円（債務控除後）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MS Mincho" w:hAnsi="MS Mincho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