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在宅医療にかかる費用負担軽減チェックシート</w:t>
      </w:r>
    </w:p>
    <w:p>
      <w:r>
        <w:t>以下は、在宅医療・在宅看取りにおける公的制度を活用するためのチェックシートです。該当する項目にチェックを入れて、準備・申請を進めましょう。</w:t>
      </w:r>
    </w:p>
    <w:p>
      <w:pPr>
        <w:pStyle w:val="ListBullet"/>
      </w:pPr>
      <w:r>
        <w:t>□ 高額療養費制度の限度額適用認定証を申請した</w:t>
      </w:r>
    </w:p>
    <w:p>
      <w:pPr>
        <w:pStyle w:val="ListBullet"/>
      </w:pPr>
      <w:r>
        <w:t>□ 過去12ヶ月の高額療養費該当歴を確認した（多数回該当の可能性）</w:t>
      </w:r>
    </w:p>
    <w:p>
      <w:pPr>
        <w:pStyle w:val="ListBullet"/>
      </w:pPr>
      <w:r>
        <w:t>□ 医療費控除対象となる領収書を保管している</w:t>
      </w:r>
    </w:p>
    <w:p>
      <w:pPr>
        <w:pStyle w:val="ListBullet"/>
      </w:pPr>
      <w:r>
        <w:t>□ 医療費控除の申告準備（明細書作成・確定申告）をしている</w:t>
      </w:r>
    </w:p>
    <w:p>
      <w:pPr>
        <w:pStyle w:val="ListBullet"/>
      </w:pPr>
      <w:r>
        <w:t>□ 介護保険サービスのケアプランを確認した（訪問介護・看護等）</w:t>
      </w:r>
    </w:p>
    <w:p>
      <w:pPr>
        <w:pStyle w:val="ListBullet"/>
      </w:pPr>
      <w:r>
        <w:t>□ 地域包括支援センターに相談し、制度活用の情報を得ている</w:t>
      </w:r>
    </w:p>
    <w:p>
      <w:pPr>
        <w:pStyle w:val="ListBullet"/>
      </w:pPr>
      <w:r>
        <w:t>□ ケアマネジャーと制度・費用に関して打ち合わせ済み</w:t>
      </w:r>
    </w:p>
    <w:p>
      <w:pPr>
        <w:pStyle w:val="ListBullet"/>
      </w:pPr>
      <w:r>
        <w:t>□ 必要に応じて、生活保護や葬祭費支援なども確認した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